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5C" w:rsidRPr="00A0696A" w:rsidRDefault="008A115C" w:rsidP="008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noProof/>
          <w:kern w:val="24"/>
          <w:sz w:val="24"/>
          <w:szCs w:val="24"/>
          <w:lang w:eastAsia="ru-RU"/>
        </w:rPr>
        <w:drawing>
          <wp:inline distT="0" distB="0" distL="0" distR="0" wp14:anchorId="4E952246" wp14:editId="4A50A488">
            <wp:extent cx="447675" cy="514350"/>
            <wp:effectExtent l="0" t="0" r="9525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C" w:rsidRPr="00A0696A" w:rsidRDefault="008A115C" w:rsidP="008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СОВЕТ ДЕПУТАТОВ МУНИЦИПАЛЬНОГО ОБРАЗОВАНИЯ</w:t>
      </w:r>
    </w:p>
    <w:p w:rsidR="008A115C" w:rsidRPr="00A0696A" w:rsidRDefault="008A115C" w:rsidP="008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СЕЛЬСКОЕ ПОСЕЛЕНИЕ «ИТОМЛЯ»</w:t>
      </w:r>
    </w:p>
    <w:p w:rsidR="008A115C" w:rsidRPr="00A0696A" w:rsidRDefault="008A115C" w:rsidP="008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РЖЕВСКОГО РАЙОНА ТВЕРСКОЙ ОБЛАСТИ</w:t>
      </w:r>
    </w:p>
    <w:p w:rsidR="008A115C" w:rsidRPr="00A0696A" w:rsidRDefault="008A115C" w:rsidP="008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8A115C" w:rsidRPr="00A0696A" w:rsidRDefault="008A115C" w:rsidP="008A115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A115C" w:rsidRPr="00A0696A" w:rsidRDefault="008A115C" w:rsidP="008A115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РЕШЕНИЕ</w:t>
      </w:r>
    </w:p>
    <w:p w:rsidR="008A115C" w:rsidRPr="00A0696A" w:rsidRDefault="008A115C" w:rsidP="008A115C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8A115C" w:rsidRPr="00A0696A" w:rsidRDefault="008A115C" w:rsidP="008A115C">
      <w:pPr>
        <w:tabs>
          <w:tab w:val="left" w:pos="5985"/>
        </w:tabs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  <w:tab/>
      </w:r>
    </w:p>
    <w:p w:rsidR="008A115C" w:rsidRDefault="008A115C" w:rsidP="008A115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02 февраля 2022 года                                                                                                     №113</w:t>
      </w:r>
    </w:p>
    <w:p w:rsidR="008A115C" w:rsidRDefault="008A115C" w:rsidP="008A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:rsidR="008A115C" w:rsidRPr="008A115C" w:rsidRDefault="008A115C" w:rsidP="008A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8A115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О </w:t>
      </w:r>
      <w:proofErr w:type="gramStart"/>
      <w:r w:rsidRPr="008A115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внесении  изменений</w:t>
      </w:r>
      <w:proofErr w:type="gramEnd"/>
      <w:r w:rsidR="00D37C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6149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в Р</w:t>
      </w:r>
      <w:r w:rsidRPr="008A115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ешение №104 от 22.12.2021 года</w:t>
      </w:r>
    </w:p>
    <w:p w:rsidR="008A115C" w:rsidRPr="008A115C" w:rsidRDefault="008A115C" w:rsidP="008A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 утверждении Прогнозного плана (программы)</w:t>
      </w:r>
    </w:p>
    <w:p w:rsidR="008A115C" w:rsidRPr="008A115C" w:rsidRDefault="008A115C" w:rsidP="008A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приватизации муниципального имущества</w:t>
      </w:r>
    </w:p>
    <w:p w:rsidR="008A115C" w:rsidRPr="008A115C" w:rsidRDefault="008A115C" w:rsidP="008A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1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 «Итомля»</w:t>
      </w:r>
    </w:p>
    <w:p w:rsidR="008A115C" w:rsidRPr="008A115C" w:rsidRDefault="008A115C" w:rsidP="008A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Ржевского района Тверской области на 2022 год»</w:t>
      </w:r>
    </w:p>
    <w:p w:rsidR="008A115C" w:rsidRPr="00CE106C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A115C" w:rsidRPr="00CE106C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15C" w:rsidRPr="00CE106C" w:rsidRDefault="008A115C" w:rsidP="008A115C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Федеральным законом от 21.12.2001 г. № 178-ФЗ «О приватизации государственного и муниципального имущества», Уставом сельского поселения «Итомля», </w:t>
      </w:r>
      <w:r w:rsidRPr="00CE1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Совет депутатов сельского поселения «Итомля» Ржевского района Тверской области</w:t>
      </w:r>
    </w:p>
    <w:p w:rsidR="008A115C" w:rsidRPr="00CE106C" w:rsidRDefault="008A115C" w:rsidP="008A115C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E10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РЕШИЛ:</w:t>
      </w:r>
    </w:p>
    <w:p w:rsidR="00614937" w:rsidRPr="00614937" w:rsidRDefault="00614937" w:rsidP="00D37C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Pr="00614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Внести</w:t>
      </w:r>
      <w:r w:rsidR="00D3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изменения в Р</w:t>
      </w:r>
      <w:r w:rsidRPr="00614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ешение Совета депутатов муниципального образования сельское поселение «Итомля» Ржевско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 района Тверской области от 22.12.2021 года №104</w:t>
      </w:r>
      <w:r w:rsidRPr="00614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«Об утверждени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Прогнозного плана (программы) </w:t>
      </w:r>
      <w:r w:rsidRPr="00614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приват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изации муниципального имущества сельского поселения «Итомля» </w:t>
      </w:r>
      <w:r w:rsidRPr="00614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Ржевского района Тверской области на 2022 год» </w:t>
      </w:r>
      <w:r w:rsidR="00D37CDD" w:rsidRPr="00D3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изложив Приложение №1 в новой редакции</w:t>
      </w:r>
      <w:r w:rsidR="006A2F16" w:rsidRPr="006A2F16">
        <w:t xml:space="preserve"> </w:t>
      </w:r>
      <w:r w:rsidR="006A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согласно Приложению №</w:t>
      </w:r>
      <w:r w:rsidR="006A2F16" w:rsidRPr="006A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 к настоящему </w:t>
      </w:r>
      <w:r w:rsidR="0037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Решению.</w:t>
      </w:r>
      <w:r w:rsidR="00D37CDD" w:rsidRPr="00D3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8A115C" w:rsidRPr="00CE106C" w:rsidRDefault="00D37CDD" w:rsidP="00614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</w:t>
      </w:r>
      <w:r w:rsidR="008A115C"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вступает в силу со дня подписания и подлежит обнародованию.</w:t>
      </w:r>
    </w:p>
    <w:p w:rsidR="008A115C" w:rsidRPr="00CE106C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3. Контроль за исполнением настоящего решения возложить на Главу сельского поселения «Итомля» Ржевского района Тверской области. </w:t>
      </w:r>
    </w:p>
    <w:p w:rsidR="008A115C" w:rsidRPr="00CE106C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A115C" w:rsidRPr="00CE106C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муниципального образования</w:t>
      </w: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сельское </w:t>
      </w:r>
      <w:proofErr w:type="gramStart"/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  «</w:t>
      </w:r>
      <w:proofErr w:type="gramEnd"/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Итомля»      </w:t>
      </w: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Ржевского района Тверской области                                                               С.А. Орлов</w:t>
      </w: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«Итомля»</w:t>
      </w:r>
    </w:p>
    <w:p w:rsidR="008A115C" w:rsidRPr="00CE106C" w:rsidRDefault="008A115C" w:rsidP="008A1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Ржевского района Тверской области                                                             С.А. Вишняков</w:t>
      </w:r>
    </w:p>
    <w:p w:rsidR="008A115C" w:rsidRPr="00A0696A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A115C" w:rsidRPr="00A0696A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8A115C" w:rsidRPr="00A0696A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21D2B" w:rsidRDefault="008A115C" w:rsidP="00F21D2B">
      <w:pPr>
        <w:pStyle w:val="a3"/>
        <w:ind w:left="720"/>
        <w:jc w:val="right"/>
        <w:rPr>
          <w:b/>
          <w:color w:val="282828"/>
        </w:rPr>
      </w:pPr>
      <w:r w:rsidRPr="00A0696A">
        <w:rPr>
          <w:color w:val="282828"/>
        </w:rPr>
        <w:lastRenderedPageBreak/>
        <w:t> </w:t>
      </w:r>
      <w:r w:rsidR="00F21D2B" w:rsidRPr="00F21D2B">
        <w:rPr>
          <w:b/>
          <w:color w:val="282828"/>
        </w:rPr>
        <w:t>Приложение №1</w:t>
      </w:r>
    </w:p>
    <w:p w:rsidR="003755E0" w:rsidRPr="006C08B4" w:rsidRDefault="003755E0" w:rsidP="00375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Решению Совета депутатов</w:t>
      </w:r>
    </w:p>
    <w:p w:rsidR="003755E0" w:rsidRPr="006C08B4" w:rsidRDefault="003755E0" w:rsidP="00375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«Итомля»</w:t>
      </w:r>
    </w:p>
    <w:p w:rsidR="003755E0" w:rsidRPr="006C08B4" w:rsidRDefault="003755E0" w:rsidP="00375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Ржевского района Тверской области</w:t>
      </w:r>
    </w:p>
    <w:p w:rsidR="003755E0" w:rsidRPr="006C08B4" w:rsidRDefault="003755E0" w:rsidP="00375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№113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 02.02.2022</w:t>
      </w:r>
      <w:proofErr w:type="gramEnd"/>
      <w:r w:rsidRPr="006C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3755E0" w:rsidRPr="00F21D2B" w:rsidRDefault="003755E0" w:rsidP="00F21D2B">
      <w:pPr>
        <w:pStyle w:val="a3"/>
        <w:ind w:left="720"/>
        <w:jc w:val="right"/>
        <w:rPr>
          <w:b/>
          <w:color w:val="282828"/>
        </w:rPr>
      </w:pPr>
    </w:p>
    <w:p w:rsidR="00F21D2B" w:rsidRDefault="00F21D2B" w:rsidP="00D37CDD">
      <w:pPr>
        <w:pStyle w:val="a3"/>
        <w:ind w:left="720"/>
        <w:jc w:val="both"/>
        <w:rPr>
          <w:b/>
        </w:rPr>
      </w:pPr>
    </w:p>
    <w:p w:rsidR="00D37CDD" w:rsidRPr="00614D9D" w:rsidRDefault="00D37CDD" w:rsidP="006A2F16">
      <w:pPr>
        <w:pStyle w:val="a3"/>
        <w:ind w:left="720"/>
        <w:jc w:val="center"/>
        <w:rPr>
          <w:b/>
        </w:rPr>
      </w:pPr>
      <w:r w:rsidRPr="00614D9D">
        <w:rPr>
          <w:b/>
        </w:rPr>
        <w:t xml:space="preserve">Прогнозный план (программу) </w:t>
      </w:r>
      <w:proofErr w:type="gramStart"/>
      <w:r w:rsidRPr="00614D9D">
        <w:rPr>
          <w:b/>
        </w:rPr>
        <w:t>приватизации  муниципального</w:t>
      </w:r>
      <w:proofErr w:type="gramEnd"/>
      <w:r w:rsidR="006A2F16">
        <w:rPr>
          <w:b/>
        </w:rPr>
        <w:t xml:space="preserve"> </w:t>
      </w:r>
      <w:r w:rsidRPr="00614D9D">
        <w:rPr>
          <w:b/>
        </w:rPr>
        <w:t>имущества  муниципального   образования  сельское поселение «</w:t>
      </w:r>
      <w:r w:rsidR="006A2F16">
        <w:rPr>
          <w:b/>
        </w:rPr>
        <w:t>Итомля</w:t>
      </w:r>
      <w:r w:rsidRPr="00614D9D">
        <w:rPr>
          <w:b/>
        </w:rPr>
        <w:t>»  Ржевского</w:t>
      </w:r>
      <w:r>
        <w:rPr>
          <w:b/>
        </w:rPr>
        <w:t xml:space="preserve"> района Тверской области на 2022 </w:t>
      </w:r>
      <w:r w:rsidR="006A2F16">
        <w:rPr>
          <w:b/>
        </w:rPr>
        <w:t>год</w:t>
      </w:r>
    </w:p>
    <w:p w:rsidR="00D37CDD" w:rsidRPr="00614D9D" w:rsidRDefault="00D37CDD" w:rsidP="00D37CDD">
      <w:pPr>
        <w:pStyle w:val="a3"/>
        <w:ind w:left="720"/>
        <w:jc w:val="both"/>
        <w:rPr>
          <w:b/>
        </w:rPr>
      </w:pPr>
    </w:p>
    <w:p w:rsidR="00D37CDD" w:rsidRPr="00E3177B" w:rsidRDefault="00D37CDD" w:rsidP="00F21D2B">
      <w:pPr>
        <w:pStyle w:val="a3"/>
        <w:ind w:left="720"/>
        <w:jc w:val="center"/>
        <w:rPr>
          <w:b/>
        </w:rPr>
      </w:pPr>
      <w:r w:rsidRPr="00E3177B">
        <w:rPr>
          <w:b/>
        </w:rPr>
        <w:t xml:space="preserve">Раздел </w:t>
      </w:r>
      <w:r w:rsidRPr="00E3177B">
        <w:rPr>
          <w:b/>
          <w:lang w:val="en-US"/>
        </w:rPr>
        <w:t>I</w:t>
      </w:r>
      <w:r w:rsidRPr="00E3177B">
        <w:rPr>
          <w:b/>
        </w:rPr>
        <w:t>.</w:t>
      </w:r>
    </w:p>
    <w:p w:rsidR="006A2F16" w:rsidRDefault="00D37CDD" w:rsidP="00F21D2B">
      <w:pPr>
        <w:pStyle w:val="a3"/>
        <w:ind w:left="720"/>
        <w:jc w:val="center"/>
        <w:rPr>
          <w:b/>
        </w:rPr>
      </w:pPr>
      <w:r w:rsidRPr="00614D9D">
        <w:rPr>
          <w:b/>
        </w:rPr>
        <w:t xml:space="preserve">Основные направления политики муниципального   </w:t>
      </w:r>
      <w:proofErr w:type="gramStart"/>
      <w:r w:rsidRPr="00614D9D">
        <w:rPr>
          <w:b/>
        </w:rPr>
        <w:t xml:space="preserve">образования  </w:t>
      </w:r>
      <w:r w:rsidR="006A2F16">
        <w:rPr>
          <w:b/>
        </w:rPr>
        <w:t>сельское</w:t>
      </w:r>
      <w:proofErr w:type="gramEnd"/>
    </w:p>
    <w:p w:rsidR="00D37CDD" w:rsidRPr="00614D9D" w:rsidRDefault="00D37CDD" w:rsidP="00F21D2B">
      <w:pPr>
        <w:pStyle w:val="a3"/>
        <w:ind w:left="720"/>
        <w:jc w:val="center"/>
        <w:rPr>
          <w:b/>
        </w:rPr>
      </w:pPr>
      <w:r w:rsidRPr="00614D9D">
        <w:rPr>
          <w:b/>
        </w:rPr>
        <w:t>поселение «</w:t>
      </w:r>
      <w:proofErr w:type="gramStart"/>
      <w:r w:rsidR="006A2F16">
        <w:rPr>
          <w:b/>
        </w:rPr>
        <w:t>Итомля</w:t>
      </w:r>
      <w:r w:rsidRPr="00614D9D">
        <w:rPr>
          <w:b/>
        </w:rPr>
        <w:t>»  Ржевского</w:t>
      </w:r>
      <w:proofErr w:type="gramEnd"/>
      <w:r w:rsidRPr="00614D9D">
        <w:rPr>
          <w:b/>
        </w:rPr>
        <w:t xml:space="preserve"> района Тверской области в сфере приватизации муниципального имущества на 202</w:t>
      </w:r>
      <w:r w:rsidR="006A2F16">
        <w:rPr>
          <w:b/>
        </w:rPr>
        <w:t>2 год</w:t>
      </w:r>
    </w:p>
    <w:p w:rsidR="00D37CDD" w:rsidRPr="00E3177B" w:rsidRDefault="00D37CDD" w:rsidP="00D37CDD">
      <w:pPr>
        <w:pStyle w:val="a3"/>
        <w:ind w:left="720"/>
        <w:jc w:val="both"/>
      </w:pPr>
    </w:p>
    <w:p w:rsidR="00D37CDD" w:rsidRPr="00E3177B" w:rsidRDefault="00D37CDD" w:rsidP="00D37CDD">
      <w:pPr>
        <w:pStyle w:val="a3"/>
        <w:ind w:left="720"/>
        <w:jc w:val="both"/>
        <w:rPr>
          <w:b/>
        </w:rPr>
      </w:pPr>
    </w:p>
    <w:p w:rsidR="00D37CDD" w:rsidRPr="00E3177B" w:rsidRDefault="00D37CDD" w:rsidP="00F21D2B">
      <w:pPr>
        <w:pStyle w:val="a3"/>
        <w:ind w:firstLine="284"/>
        <w:jc w:val="both"/>
      </w:pPr>
      <w:r>
        <w:t xml:space="preserve">        </w:t>
      </w:r>
      <w:r w:rsidRPr="00E3177B">
        <w:t xml:space="preserve">Прогнозный план (программа) приватизации </w:t>
      </w:r>
      <w:r>
        <w:t xml:space="preserve">муниципального имущества на 2022 </w:t>
      </w:r>
      <w:proofErr w:type="gramStart"/>
      <w:r w:rsidR="006A2F16">
        <w:t>год</w:t>
      </w:r>
      <w:r>
        <w:t xml:space="preserve">  </w:t>
      </w:r>
      <w:r w:rsidRPr="00E3177B">
        <w:t>(</w:t>
      </w:r>
      <w:proofErr w:type="gramEnd"/>
      <w:r w:rsidRPr="00E3177B">
        <w:t xml:space="preserve">далее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 </w:t>
      </w:r>
      <w:r w:rsidR="006A2F16">
        <w:t xml:space="preserve">                    </w:t>
      </w:r>
      <w:r w:rsidRPr="00E3177B">
        <w:t xml:space="preserve">(с изменениями и дополнениями) учётом основных задач социально-экономического развития </w:t>
      </w:r>
      <w:r>
        <w:t>сельского поселения «</w:t>
      </w:r>
      <w:r w:rsidR="006A2F16">
        <w:t>Итомля</w:t>
      </w:r>
      <w:r>
        <w:t xml:space="preserve">» Ржевского </w:t>
      </w:r>
      <w:r w:rsidRPr="00E3177B">
        <w:t xml:space="preserve">района в среднесрочной и долгосрочной перспективах. </w:t>
      </w:r>
    </w:p>
    <w:p w:rsidR="00D37CDD" w:rsidRPr="00E3177B" w:rsidRDefault="00D37CDD" w:rsidP="00F21D2B">
      <w:pPr>
        <w:pStyle w:val="a3"/>
        <w:ind w:firstLine="284"/>
        <w:jc w:val="both"/>
      </w:pPr>
      <w:r>
        <w:t xml:space="preserve">       </w:t>
      </w:r>
      <w:r w:rsidRPr="00E3177B">
        <w:t>Основными целями Программы приватизации являются:</w:t>
      </w:r>
    </w:p>
    <w:p w:rsidR="00D37CDD" w:rsidRPr="00E3177B" w:rsidRDefault="00D37CDD" w:rsidP="00F21D2B">
      <w:pPr>
        <w:pStyle w:val="a3"/>
        <w:ind w:firstLine="284"/>
        <w:jc w:val="both"/>
      </w:pPr>
      <w:r w:rsidRPr="00E3177B">
        <w:t>– повышение эффективности использования муниципального имущес</w:t>
      </w:r>
      <w:r>
        <w:t xml:space="preserve">тва муниципального образования   </w:t>
      </w:r>
      <w:r w:rsidRPr="00E3177B">
        <w:t xml:space="preserve"> сельского поселения «</w:t>
      </w:r>
      <w:r w:rsidR="006A2F16">
        <w:t>Итомля</w:t>
      </w:r>
      <w:r w:rsidRPr="00E3177B">
        <w:t>» Ржевского района Тверской области;</w:t>
      </w:r>
    </w:p>
    <w:p w:rsidR="00D37CDD" w:rsidRPr="00E3177B" w:rsidRDefault="00D37CDD" w:rsidP="00F21D2B">
      <w:pPr>
        <w:pStyle w:val="a3"/>
        <w:ind w:firstLine="284"/>
        <w:jc w:val="both"/>
      </w:pPr>
      <w:r w:rsidRPr="00E3177B">
        <w:t>– достижение соответствия состава муниципального имущества муниципального образования развития сельского поселения «</w:t>
      </w:r>
      <w:r w:rsidR="006A2F16">
        <w:t>Итомля</w:t>
      </w:r>
      <w:r w:rsidRPr="00E3177B">
        <w:t>» Ржевского района Тверской области функциям муниципального района.</w:t>
      </w:r>
    </w:p>
    <w:p w:rsidR="00D37CDD" w:rsidRDefault="00D37CDD" w:rsidP="00F21D2B">
      <w:pPr>
        <w:pStyle w:val="a3"/>
        <w:ind w:firstLine="284"/>
        <w:jc w:val="both"/>
      </w:pPr>
    </w:p>
    <w:p w:rsidR="00D37CDD" w:rsidRPr="00E3177B" w:rsidRDefault="00D37CDD" w:rsidP="00F21D2B">
      <w:pPr>
        <w:pStyle w:val="a3"/>
        <w:ind w:firstLine="284"/>
        <w:jc w:val="both"/>
      </w:pPr>
      <w:r>
        <w:t xml:space="preserve">      </w:t>
      </w:r>
      <w:r w:rsidRPr="00E3177B">
        <w:t>Основными задачами приватизации</w:t>
      </w:r>
      <w:r>
        <w:t xml:space="preserve"> муниципального имущества в </w:t>
      </w:r>
      <w:proofErr w:type="gramStart"/>
      <w:r>
        <w:t>2022</w:t>
      </w:r>
      <w:r w:rsidRPr="00E3177B">
        <w:t xml:space="preserve"> </w:t>
      </w:r>
      <w:r>
        <w:t xml:space="preserve"> </w:t>
      </w:r>
      <w:r w:rsidR="006A2F16">
        <w:t>году</w:t>
      </w:r>
      <w:proofErr w:type="gramEnd"/>
      <w:r w:rsidRPr="00E3177B">
        <w:t xml:space="preserve"> являются:</w:t>
      </w:r>
    </w:p>
    <w:p w:rsidR="00D37CDD" w:rsidRPr="00E3177B" w:rsidRDefault="00D37CDD" w:rsidP="00F21D2B">
      <w:pPr>
        <w:pStyle w:val="a3"/>
        <w:ind w:firstLine="284"/>
        <w:jc w:val="both"/>
      </w:pPr>
      <w:r w:rsidRPr="00E3177B">
        <w:t xml:space="preserve">– обеспечение поступления средств в бюджет муниципального образования </w:t>
      </w:r>
      <w:r>
        <w:t xml:space="preserve"> </w:t>
      </w:r>
      <w:r w:rsidRPr="00E3177B">
        <w:t xml:space="preserve"> сельского поселения «</w:t>
      </w:r>
      <w:r w:rsidR="006A2F16">
        <w:t>Итомля</w:t>
      </w:r>
      <w:r w:rsidRPr="00E3177B">
        <w:t>» Ржевского района Тверской области;</w:t>
      </w:r>
    </w:p>
    <w:p w:rsidR="00D37CDD" w:rsidRPr="00E3177B" w:rsidRDefault="00D37CDD" w:rsidP="00F21D2B">
      <w:pPr>
        <w:pStyle w:val="a3"/>
        <w:ind w:firstLine="284"/>
        <w:jc w:val="both"/>
      </w:pPr>
      <w:r w:rsidRPr="00E3177B">
        <w:t>– приватизация муниципального имущества, не задействованного в обеспечении функций органов местного самоуправления муниципального образования развития сельского поселения «</w:t>
      </w:r>
      <w:r w:rsidR="006A2F16">
        <w:t>Итомля</w:t>
      </w:r>
      <w:r w:rsidRPr="00E3177B">
        <w:t>» Ржевского района Тверской области;</w:t>
      </w:r>
    </w:p>
    <w:p w:rsidR="00D37CDD" w:rsidRPr="00E3177B" w:rsidRDefault="00D37CDD" w:rsidP="00F21D2B">
      <w:pPr>
        <w:pStyle w:val="a3"/>
        <w:ind w:firstLine="284"/>
        <w:jc w:val="both"/>
      </w:pPr>
      <w:r w:rsidRPr="00E3177B">
        <w:t>– уменьшение расходов бюджета муниципального образования на управление муниципальным имуществом.</w:t>
      </w:r>
    </w:p>
    <w:p w:rsidR="00D37CDD" w:rsidRPr="00E3177B" w:rsidRDefault="00D37CDD" w:rsidP="00F21D2B">
      <w:pPr>
        <w:pStyle w:val="a3"/>
        <w:tabs>
          <w:tab w:val="left" w:pos="1134"/>
        </w:tabs>
        <w:ind w:firstLine="284"/>
        <w:jc w:val="both"/>
      </w:pPr>
      <w:r>
        <w:t xml:space="preserve">       </w:t>
      </w:r>
      <w:r w:rsidRPr="00E3177B">
        <w:t>В рамк</w:t>
      </w:r>
      <w:r>
        <w:t xml:space="preserve">ах программы приватизации в 2022 </w:t>
      </w:r>
      <w:r w:rsidR="006A2F16">
        <w:t>году</w:t>
      </w:r>
      <w:r w:rsidRPr="00E3177B">
        <w:t xml:space="preserve">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муниципального </w:t>
      </w:r>
      <w:proofErr w:type="gramStart"/>
      <w:r w:rsidRPr="00E3177B">
        <w:t xml:space="preserve">образования </w:t>
      </w:r>
      <w:r w:rsidRPr="00614D9D">
        <w:t xml:space="preserve"> сельского</w:t>
      </w:r>
      <w:proofErr w:type="gramEnd"/>
      <w:r w:rsidRPr="00614D9D">
        <w:t xml:space="preserve"> поселения </w:t>
      </w:r>
      <w:r w:rsidR="006A2F16">
        <w:t>Итомля</w:t>
      </w:r>
      <w:r w:rsidRPr="00614D9D">
        <w:t>» Ржевского района</w:t>
      </w:r>
      <w:r>
        <w:t>.</w:t>
      </w:r>
      <w:r w:rsidRPr="00614D9D">
        <w:t xml:space="preserve"> </w:t>
      </w:r>
      <w:r w:rsidRPr="00E3177B">
        <w:t>Планируется приватизация неиспользуемого муниципального имущества путём привлечения эффективных собственников.</w:t>
      </w:r>
    </w:p>
    <w:p w:rsidR="00D37CDD" w:rsidRDefault="00D37CDD" w:rsidP="00D37CDD">
      <w:pPr>
        <w:pStyle w:val="a3"/>
        <w:jc w:val="both"/>
      </w:pPr>
    </w:p>
    <w:p w:rsidR="00D37CDD" w:rsidRDefault="00D37CDD" w:rsidP="00D37CDD">
      <w:pPr>
        <w:pStyle w:val="a3"/>
      </w:pPr>
    </w:p>
    <w:p w:rsidR="00D37CDD" w:rsidRDefault="00D37CDD" w:rsidP="00D37CDD">
      <w:pPr>
        <w:pStyle w:val="a3"/>
      </w:pPr>
    </w:p>
    <w:p w:rsidR="00D37CDD" w:rsidRDefault="00D37CDD" w:rsidP="00D37CDD">
      <w:pPr>
        <w:pStyle w:val="a3"/>
      </w:pPr>
    </w:p>
    <w:p w:rsidR="00D37CDD" w:rsidRPr="00A37993" w:rsidRDefault="00D37CDD" w:rsidP="00D37CDD">
      <w:pPr>
        <w:pStyle w:val="a3"/>
      </w:pPr>
    </w:p>
    <w:p w:rsidR="00D37CDD" w:rsidRPr="00A37993" w:rsidRDefault="00D37CDD" w:rsidP="00D37CDD">
      <w:pPr>
        <w:pStyle w:val="a3"/>
        <w:ind w:left="720"/>
      </w:pPr>
    </w:p>
    <w:p w:rsidR="00D37CDD" w:rsidRDefault="00D37CDD" w:rsidP="00D37CDD">
      <w:pPr>
        <w:pStyle w:val="a3"/>
        <w:ind w:left="720"/>
      </w:pPr>
    </w:p>
    <w:p w:rsidR="00F21D2B" w:rsidRDefault="00F87C78" w:rsidP="00F87C78">
      <w:pPr>
        <w:pStyle w:val="a3"/>
      </w:pPr>
      <w:r>
        <w:t>\</w:t>
      </w:r>
    </w:p>
    <w:p w:rsidR="00F87C78" w:rsidRDefault="00F87C78" w:rsidP="00F87C78">
      <w:pPr>
        <w:pStyle w:val="a3"/>
      </w:pPr>
      <w:bookmarkStart w:id="0" w:name="_GoBack"/>
      <w:bookmarkEnd w:id="0"/>
    </w:p>
    <w:p w:rsidR="00D37CDD" w:rsidRPr="00614D9D" w:rsidRDefault="00D37CDD" w:rsidP="00D37CDD">
      <w:pPr>
        <w:pStyle w:val="a3"/>
        <w:ind w:left="720"/>
        <w:jc w:val="center"/>
        <w:rPr>
          <w:b/>
        </w:rPr>
      </w:pPr>
      <w:r w:rsidRPr="00614D9D">
        <w:rPr>
          <w:b/>
        </w:rPr>
        <w:lastRenderedPageBreak/>
        <w:t xml:space="preserve">Раздел </w:t>
      </w:r>
      <w:r w:rsidRPr="00614D9D">
        <w:rPr>
          <w:b/>
          <w:lang w:val="en-US"/>
        </w:rPr>
        <w:t>II</w:t>
      </w:r>
      <w:r w:rsidRPr="00614D9D">
        <w:rPr>
          <w:b/>
        </w:rPr>
        <w:t>.</w:t>
      </w:r>
    </w:p>
    <w:p w:rsidR="00D37CDD" w:rsidRPr="00614D9D" w:rsidRDefault="00D37CDD" w:rsidP="00D37CDD">
      <w:pPr>
        <w:pStyle w:val="a3"/>
        <w:ind w:left="720"/>
        <w:rPr>
          <w:b/>
        </w:rPr>
      </w:pPr>
    </w:p>
    <w:p w:rsidR="00D37CDD" w:rsidRPr="00614D9D" w:rsidRDefault="00D37CDD" w:rsidP="006A2F16">
      <w:pPr>
        <w:pStyle w:val="a3"/>
        <w:ind w:left="720"/>
        <w:jc w:val="center"/>
        <w:rPr>
          <w:b/>
        </w:rPr>
      </w:pPr>
      <w:r w:rsidRPr="00614D9D">
        <w:rPr>
          <w:b/>
        </w:rPr>
        <w:t>Перечень объектов недвижимого муниципа</w:t>
      </w:r>
      <w:r w:rsidR="006A2F16">
        <w:rPr>
          <w:b/>
        </w:rPr>
        <w:t xml:space="preserve">льного имущества муниципального </w:t>
      </w:r>
      <w:r w:rsidRPr="00614D9D">
        <w:rPr>
          <w:b/>
        </w:rPr>
        <w:t>образования сельское поселение «</w:t>
      </w:r>
      <w:proofErr w:type="gramStart"/>
      <w:r w:rsidR="006A2F16">
        <w:rPr>
          <w:b/>
        </w:rPr>
        <w:t>Итомля</w:t>
      </w:r>
      <w:r w:rsidRPr="00614D9D">
        <w:rPr>
          <w:b/>
        </w:rPr>
        <w:t>»  Ржевского</w:t>
      </w:r>
      <w:proofErr w:type="gramEnd"/>
      <w:r>
        <w:rPr>
          <w:b/>
        </w:rPr>
        <w:t xml:space="preserve"> района Тверской области на 2022 </w:t>
      </w:r>
      <w:r w:rsidR="006A2F16">
        <w:rPr>
          <w:b/>
        </w:rPr>
        <w:t>год</w:t>
      </w:r>
    </w:p>
    <w:p w:rsidR="00D37CDD" w:rsidRDefault="00D37CDD" w:rsidP="00D37CDD">
      <w:pPr>
        <w:pStyle w:val="a3"/>
        <w:ind w:left="720"/>
      </w:pPr>
    </w:p>
    <w:p w:rsidR="008A115C" w:rsidRPr="006C08B4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A115C" w:rsidRPr="006C08B4" w:rsidRDefault="008A115C" w:rsidP="008A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434"/>
        <w:gridCol w:w="3125"/>
        <w:gridCol w:w="1698"/>
        <w:gridCol w:w="2133"/>
      </w:tblGrid>
      <w:tr w:rsidR="008A115C" w:rsidRPr="006C08B4" w:rsidTr="00802D7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Площадь,</w:t>
            </w:r>
          </w:p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Предполагаемый срок</w:t>
            </w:r>
          </w:p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8A115C" w:rsidRPr="006C08B4" w:rsidTr="00802D7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 (телятник) кадастровый                        № 69:27:0000009:287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Тверская область, Ржевский район, сельское поселение «Итомля», д. </w:t>
            </w:r>
            <w:proofErr w:type="spellStart"/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Михалево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8A115C" w:rsidP="00802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5C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</w:t>
            </w:r>
            <w:r w:rsidR="008A1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2022 года</w:t>
            </w:r>
          </w:p>
        </w:tc>
      </w:tr>
      <w:tr w:rsidR="00F87C78" w:rsidRPr="006C08B4" w:rsidTr="00C91B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 (свинарник) кадастровый                        № 69:27:0000009:285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Тверская область, Ржевский район, сельское поселение «Итомля», д. </w:t>
            </w:r>
            <w:proofErr w:type="spellStart"/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Михалево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C78" w:rsidRDefault="00F87C78" w:rsidP="00F87C78">
            <w:pPr>
              <w:jc w:val="center"/>
            </w:pPr>
            <w:r w:rsidRPr="0081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                 2022 года</w:t>
            </w:r>
          </w:p>
        </w:tc>
      </w:tr>
      <w:tr w:rsidR="00F87C78" w:rsidRPr="006C08B4" w:rsidTr="00C91B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 кадастровый                         № 69:27:0101301:154   и земельный участок кадастровый                        № 69:27:0101301:47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область,</w:t>
            </w:r>
          </w:p>
          <w:p w:rsidR="00F87C78" w:rsidRPr="006C08B4" w:rsidRDefault="00F87C78" w:rsidP="00F8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Ржевский район, сельское поселение «Итомля</w:t>
            </w:r>
            <w:proofErr w:type="gramStart"/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д. Сытьково, д. 13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77,6</w:t>
            </w:r>
          </w:p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7C78" w:rsidRPr="006C08B4" w:rsidRDefault="00F87C78" w:rsidP="00F87C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C78" w:rsidRDefault="00F87C78" w:rsidP="00F87C78">
            <w:pPr>
              <w:jc w:val="center"/>
            </w:pPr>
            <w:r w:rsidRPr="0081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                 2022 года</w:t>
            </w:r>
          </w:p>
        </w:tc>
      </w:tr>
    </w:tbl>
    <w:p w:rsidR="00226922" w:rsidRDefault="00226922"/>
    <w:sectPr w:rsidR="00226922" w:rsidSect="008A115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56"/>
    <w:rsid w:val="00226922"/>
    <w:rsid w:val="003755E0"/>
    <w:rsid w:val="00614937"/>
    <w:rsid w:val="006A2F16"/>
    <w:rsid w:val="008A115C"/>
    <w:rsid w:val="00D37CDD"/>
    <w:rsid w:val="00EB2D56"/>
    <w:rsid w:val="00F21D2B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1E96-FF33-4516-A324-8F534C18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2022-03-22T13:48:00Z</dcterms:created>
  <dcterms:modified xsi:type="dcterms:W3CDTF">2022-03-23T12:33:00Z</dcterms:modified>
</cp:coreProperties>
</file>