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7" w:rsidRDefault="000B2057" w:rsidP="000B205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B2057" w:rsidRDefault="000B2057" w:rsidP="000B2057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0B2057" w:rsidRDefault="000B2057" w:rsidP="000B2057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0B2057" w:rsidRDefault="000B2057" w:rsidP="000B2057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0B2057" w:rsidRPr="00045C4B" w:rsidRDefault="000B2057" w:rsidP="000B20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0B2057" w:rsidRPr="00045C4B" w:rsidRDefault="000B2057" w:rsidP="000B2057">
      <w:pPr>
        <w:widowControl w:val="0"/>
        <w:autoSpaceDE w:val="0"/>
        <w:autoSpaceDN w:val="0"/>
        <w:adjustRightInd w:val="0"/>
        <w:rPr>
          <w:b/>
          <w:bCs/>
        </w:rPr>
      </w:pPr>
    </w:p>
    <w:p w:rsidR="000B2057" w:rsidRDefault="000B2057" w:rsidP="000B205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36</w:t>
      </w:r>
    </w:p>
    <w:p w:rsidR="000B2057" w:rsidRDefault="000B2057" w:rsidP="000B2057">
      <w:pPr>
        <w:widowControl w:val="0"/>
        <w:autoSpaceDE w:val="0"/>
        <w:autoSpaceDN w:val="0"/>
        <w:adjustRightInd w:val="0"/>
        <w:rPr>
          <w:b/>
          <w:bCs/>
        </w:rPr>
      </w:pPr>
    </w:p>
    <w:p w:rsidR="000B2057" w:rsidRDefault="000B2057" w:rsidP="000B205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0B2057" w:rsidRDefault="000B2057" w:rsidP="000B205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№63 от 28.12.2012</w:t>
      </w:r>
    </w:p>
    <w:p w:rsidR="000B2057" w:rsidRPr="00F2640C" w:rsidRDefault="001A724C" w:rsidP="000B205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="000B2057" w:rsidRPr="00F2640C">
        <w:rPr>
          <w:b/>
          <w:bCs/>
        </w:rPr>
        <w:t xml:space="preserve">Об утверждении административного регламента </w:t>
      </w:r>
      <w:proofErr w:type="gramStart"/>
      <w:r w:rsidR="000B2057" w:rsidRPr="00F2640C">
        <w:rPr>
          <w:b/>
          <w:bCs/>
        </w:rPr>
        <w:t>по</w:t>
      </w:r>
      <w:proofErr w:type="gramEnd"/>
    </w:p>
    <w:p w:rsidR="000B2057" w:rsidRPr="00F2640C" w:rsidRDefault="000B2057" w:rsidP="000B2057">
      <w:pPr>
        <w:widowControl w:val="0"/>
        <w:autoSpaceDE w:val="0"/>
        <w:autoSpaceDN w:val="0"/>
        <w:adjustRightInd w:val="0"/>
        <w:rPr>
          <w:b/>
          <w:bCs/>
        </w:rPr>
      </w:pPr>
      <w:r w:rsidRPr="00F2640C">
        <w:rPr>
          <w:b/>
          <w:bCs/>
        </w:rPr>
        <w:t>предоставлению муниципальной услуги</w:t>
      </w:r>
    </w:p>
    <w:p w:rsidR="000B2057" w:rsidRDefault="000B2057" w:rsidP="000B2057">
      <w:pPr>
        <w:widowControl w:val="0"/>
        <w:autoSpaceDE w:val="0"/>
        <w:autoSpaceDN w:val="0"/>
        <w:adjustRightInd w:val="0"/>
        <w:rPr>
          <w:b/>
        </w:rPr>
      </w:pPr>
      <w:r w:rsidRPr="00BF3DE6">
        <w:rPr>
          <w:b/>
        </w:rPr>
        <w:t xml:space="preserve">«Заключение договоров социального найма </w:t>
      </w:r>
    </w:p>
    <w:p w:rsidR="000B2057" w:rsidRPr="00BF3DE6" w:rsidRDefault="000B2057" w:rsidP="000B2057">
      <w:pPr>
        <w:widowControl w:val="0"/>
        <w:autoSpaceDE w:val="0"/>
        <w:autoSpaceDN w:val="0"/>
        <w:adjustRightInd w:val="0"/>
        <w:rPr>
          <w:rStyle w:val="rvts6"/>
          <w:b/>
        </w:rPr>
      </w:pPr>
      <w:r w:rsidRPr="00BF3DE6">
        <w:rPr>
          <w:b/>
        </w:rPr>
        <w:t>жилых помещений</w:t>
      </w:r>
      <w:r w:rsidRPr="00BF3DE6">
        <w:rPr>
          <w:rStyle w:val="rvts6"/>
          <w:b/>
        </w:rPr>
        <w:t>»</w:t>
      </w:r>
    </w:p>
    <w:p w:rsidR="000B2057" w:rsidRDefault="000B2057" w:rsidP="000B2057"/>
    <w:p w:rsidR="000B2057" w:rsidRDefault="000B2057" w:rsidP="000B2057">
      <w:pPr>
        <w:ind w:firstLine="708"/>
        <w:jc w:val="both"/>
      </w:pPr>
    </w:p>
    <w:p w:rsidR="000B2057" w:rsidRDefault="000B2057" w:rsidP="000B2057">
      <w:pPr>
        <w:ind w:firstLine="708"/>
        <w:jc w:val="both"/>
      </w:pPr>
      <w:r>
        <w:t xml:space="preserve">Рассмотрев протест Ржевской межрайонной прокуратуры от 11.03.2014 года №54в-14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BF3DE6">
        <w:t>Заключение договоров социального найма жилых помещений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0B2057" w:rsidRDefault="000B2057" w:rsidP="000B2057">
      <w:pPr>
        <w:jc w:val="both"/>
      </w:pPr>
    </w:p>
    <w:p w:rsidR="000B2057" w:rsidRPr="001A724C" w:rsidRDefault="000B2057" w:rsidP="000B2057">
      <w:pPr>
        <w:jc w:val="both"/>
        <w:rPr>
          <w:b/>
        </w:rPr>
      </w:pPr>
      <w:r w:rsidRPr="001A724C">
        <w:rPr>
          <w:b/>
        </w:rPr>
        <w:tab/>
        <w:t>ПОСТАНОВЛЯЕТ:</w:t>
      </w:r>
    </w:p>
    <w:p w:rsidR="000B2057" w:rsidRDefault="000B2057" w:rsidP="000B2057">
      <w:pPr>
        <w:jc w:val="both"/>
      </w:pPr>
      <w:bookmarkStart w:id="0" w:name="_GoBack"/>
      <w:bookmarkEnd w:id="0"/>
    </w:p>
    <w:p w:rsidR="000B2057" w:rsidRDefault="000B2057" w:rsidP="000B2057">
      <w:pPr>
        <w:jc w:val="both"/>
      </w:pPr>
      <w:r>
        <w:tab/>
        <w:t xml:space="preserve">1. Протест Ржевской межрайонной прокуратуры от 11.03.2014 года № 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BF3DE6">
        <w:t>Заключение договоров социального найма жилых помещений</w:t>
      </w:r>
      <w:r w:rsidRPr="00E31935">
        <w:t>»</w:t>
      </w:r>
      <w:r>
        <w:t xml:space="preserve"> удовлетворить.</w:t>
      </w:r>
    </w:p>
    <w:p w:rsidR="000B2057" w:rsidRDefault="000B2057" w:rsidP="000B2057">
      <w:pPr>
        <w:suppressAutoHyphens/>
        <w:ind w:firstLine="708"/>
        <w:jc w:val="both"/>
      </w:pPr>
    </w:p>
    <w:p w:rsidR="000B2057" w:rsidRDefault="000B2057" w:rsidP="000B2057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№63</w:t>
      </w:r>
      <w:r>
        <w:rPr>
          <w:sz w:val="28"/>
          <w:szCs w:val="28"/>
          <w:lang w:eastAsia="ar-SA"/>
        </w:rPr>
        <w:t xml:space="preserve"> </w:t>
      </w:r>
      <w:r w:rsidR="001A724C">
        <w:rPr>
          <w:szCs w:val="28"/>
          <w:lang w:eastAsia="ar-SA"/>
        </w:rPr>
        <w:t xml:space="preserve">«Об утверждении </w:t>
      </w:r>
      <w:r w:rsidR="001A724C">
        <w:t xml:space="preserve">административного регламента </w:t>
      </w:r>
      <w:r w:rsidR="001A724C">
        <w:rPr>
          <w:bCs/>
        </w:rPr>
        <w:t>по предоставлению муниципальной услуги</w:t>
      </w:r>
      <w:r w:rsidR="001A724C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«</w:t>
      </w:r>
      <w:r w:rsidRPr="00BF3DE6">
        <w:t>Заключение договоров социального найма жилых помещений</w:t>
      </w:r>
      <w:r>
        <w:rPr>
          <w:lang w:eastAsia="ar-SA"/>
        </w:rPr>
        <w:t>»:</w:t>
      </w:r>
    </w:p>
    <w:p w:rsidR="000B2057" w:rsidRDefault="000B2057" w:rsidP="000B2057">
      <w:pPr>
        <w:suppressAutoHyphens/>
        <w:ind w:firstLine="708"/>
        <w:jc w:val="both"/>
        <w:rPr>
          <w:bCs/>
          <w:color w:val="000000"/>
        </w:rPr>
      </w:pPr>
      <w:r>
        <w:t xml:space="preserve">2.1.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0B2057" w:rsidRPr="00471A0F" w:rsidRDefault="000B2057" w:rsidP="000B2057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0B2057" w:rsidRDefault="000B2057" w:rsidP="000B2057">
      <w:pPr>
        <w:ind w:firstLine="709"/>
        <w:jc w:val="both"/>
      </w:pPr>
    </w:p>
    <w:p w:rsidR="000B2057" w:rsidRDefault="000B2057" w:rsidP="000B2057">
      <w:pPr>
        <w:ind w:firstLine="709"/>
        <w:jc w:val="both"/>
        <w:rPr>
          <w:bCs/>
          <w:color w:val="000000"/>
        </w:rPr>
      </w:pPr>
      <w:r>
        <w:t xml:space="preserve">2.2.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0B2057" w:rsidRPr="0002482D" w:rsidRDefault="000B2057" w:rsidP="000B2057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0B2057" w:rsidRDefault="000B2057" w:rsidP="000B2057">
      <w:pPr>
        <w:suppressAutoHyphens/>
        <w:ind w:firstLine="540"/>
        <w:jc w:val="both"/>
        <w:rPr>
          <w:bCs/>
          <w:color w:val="000000"/>
        </w:rPr>
      </w:pPr>
    </w:p>
    <w:p w:rsidR="000B2057" w:rsidRDefault="000B2057" w:rsidP="000B20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B2057" w:rsidRDefault="000B2057" w:rsidP="000B2057">
      <w:pPr>
        <w:suppressAutoHyphens/>
        <w:jc w:val="both"/>
        <w:rPr>
          <w:lang w:eastAsia="ar-SA"/>
        </w:rPr>
      </w:pPr>
    </w:p>
    <w:p w:rsidR="000B2057" w:rsidRDefault="000B2057" w:rsidP="000B2057">
      <w:pPr>
        <w:suppressAutoHyphens/>
        <w:jc w:val="both"/>
        <w:rPr>
          <w:lang w:eastAsia="ar-SA"/>
        </w:rPr>
      </w:pPr>
    </w:p>
    <w:p w:rsidR="000B2057" w:rsidRDefault="000B2057" w:rsidP="000B205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0B2057" w:rsidRDefault="000B2057" w:rsidP="000B205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0B2057" w:rsidRDefault="000B2057" w:rsidP="000B2057">
      <w:pPr>
        <w:widowControl w:val="0"/>
        <w:autoSpaceDE w:val="0"/>
        <w:autoSpaceDN w:val="0"/>
        <w:adjustRightInd w:val="0"/>
        <w:rPr>
          <w:bCs/>
        </w:rPr>
      </w:pPr>
    </w:p>
    <w:p w:rsidR="000B2057" w:rsidRDefault="000B2057" w:rsidP="000B2057">
      <w:pPr>
        <w:suppressAutoHyphens/>
        <w:jc w:val="both"/>
        <w:rPr>
          <w:lang w:eastAsia="ar-SA"/>
        </w:rPr>
      </w:pPr>
    </w:p>
    <w:sectPr w:rsidR="000B2057" w:rsidSect="00446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057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A724C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0B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0B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3</cp:revision>
  <dcterms:created xsi:type="dcterms:W3CDTF">2014-07-03T11:53:00Z</dcterms:created>
  <dcterms:modified xsi:type="dcterms:W3CDTF">2014-07-03T12:02:00Z</dcterms:modified>
</cp:coreProperties>
</file>